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FDE" w:rsidRDefault="00EC7B84">
      <w:pPr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/>
          <w:sz w:val="40"/>
          <w:szCs w:val="40"/>
        </w:rPr>
        <w:t>Contracción del músculo esquelético</w:t>
      </w:r>
    </w:p>
    <w:p w:rsidR="00EC7B84" w:rsidRDefault="00EC7B84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1) ¿Cuál es el rango del diámetro de las fibras de músculo esquelético?</w:t>
      </w:r>
    </w:p>
    <w:p w:rsidR="00EC7B84" w:rsidRDefault="00EC7B84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 xml:space="preserve">--De 10 a 40 </w:t>
      </w:r>
      <m:oMath>
        <m:r>
          <w:rPr>
            <w:rFonts w:ascii="Cambria Math" w:hAnsi="Cambria Math" w:cs="Simplified Arabic Fixed"/>
            <w:sz w:val="18"/>
            <w:szCs w:val="18"/>
          </w:rPr>
          <m:t>μm.</m:t>
        </m:r>
      </m:oMath>
    </w:p>
    <w:p w:rsidR="00EC7B84" w:rsidRDefault="00EC7B84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2) ¿</w:t>
      </w:r>
      <w:r w:rsidR="00060EEC">
        <w:rPr>
          <w:rFonts w:ascii="Simplified Arabic Fixed" w:eastAsiaTheme="minorEastAsia" w:hAnsi="Simplified Arabic Fixed" w:cs="Simplified Arabic Fixed"/>
          <w:sz w:val="18"/>
          <w:szCs w:val="18"/>
        </w:rPr>
        <w:t>Qué es el sarcolema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060EEC" w:rsidRDefault="00060EEC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una membrana celular llamada también membrana plasmática formada por una capa delgada externa de material polisacárido.</w:t>
      </w:r>
    </w:p>
    <w:p w:rsidR="00060EEC" w:rsidRDefault="00060EEC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3) ¿</w:t>
      </w:r>
      <w:r w:rsidR="007A4232">
        <w:rPr>
          <w:rFonts w:ascii="Simplified Arabic Fixed" w:eastAsiaTheme="minorEastAsia" w:hAnsi="Simplified Arabic Fixed" w:cs="Simplified Arabic Fixed"/>
          <w:sz w:val="18"/>
          <w:szCs w:val="18"/>
        </w:rPr>
        <w:t>Cómo está conformada cada miofibrilla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7A4232" w:rsidRDefault="007A4232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--1500 filamentos de miosina y 3000 filamentos de actina responsables de la contracción muscular.</w:t>
      </w:r>
    </w:p>
    <w:p w:rsidR="007A4232" w:rsidRDefault="007A4232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4) ¿Por qué existen bandas claras y oscuras en las miofibrillas?</w:t>
      </w:r>
    </w:p>
    <w:p w:rsidR="007A4232" w:rsidRDefault="007A4232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</w:t>
      </w:r>
      <w:r w:rsidR="00B96651">
        <w:rPr>
          <w:rFonts w:ascii="Simplified Arabic Fixed" w:eastAsiaTheme="minorEastAsia" w:hAnsi="Simplified Arabic Fixed" w:cs="Simplified Arabic Fixed"/>
          <w:sz w:val="18"/>
          <w:szCs w:val="18"/>
        </w:rPr>
        <w:t>por la interdigitación parcial de los filamentos de miosina y de actina.</w:t>
      </w:r>
    </w:p>
    <w:p w:rsidR="00B96651" w:rsidRDefault="00B96651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5) ¿</w:t>
      </w:r>
      <w:r w:rsidR="00E06EC7">
        <w:rPr>
          <w:rFonts w:ascii="Simplified Arabic Fixed" w:eastAsiaTheme="minorEastAsia" w:hAnsi="Simplified Arabic Fixed" w:cs="Simplified Arabic Fixed"/>
          <w:sz w:val="18"/>
          <w:szCs w:val="18"/>
        </w:rPr>
        <w:t>Qué son las bandas claras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E06EC7" w:rsidRDefault="00E06EC7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--Son filamentos de actina denominadas bandas I porque son isótropas a la luz polarizada.</w:t>
      </w:r>
    </w:p>
    <w:p w:rsidR="00E06EC7" w:rsidRDefault="00E06EC7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6) ¿</w:t>
      </w:r>
      <w:r w:rsidR="00406F49">
        <w:rPr>
          <w:rFonts w:ascii="Simplified Arabic Fixed" w:eastAsiaTheme="minorEastAsia" w:hAnsi="Simplified Arabic Fixed" w:cs="Simplified Arabic Fixed"/>
          <w:sz w:val="18"/>
          <w:szCs w:val="18"/>
        </w:rPr>
        <w:t>Qué son las bandas oscuras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406F49" w:rsidRDefault="00406F49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--Son filamentos de miosina denominadas bandas A porque son anisótropas a la luz polarizada.</w:t>
      </w:r>
    </w:p>
    <w:p w:rsidR="00406F49" w:rsidRDefault="00406F49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7) ¿</w:t>
      </w:r>
      <w:r w:rsidR="00FD775A">
        <w:rPr>
          <w:rFonts w:ascii="Simplified Arabic Fixed" w:eastAsiaTheme="minorEastAsia" w:hAnsi="Simplified Arabic Fixed" w:cs="Simplified Arabic Fixed"/>
          <w:sz w:val="18"/>
          <w:szCs w:val="18"/>
        </w:rPr>
        <w:t>Qué produce la contracción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FD775A" w:rsidRDefault="00FD775A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--La interacción entre los puentes cruzados y los filamentos de actina.</w:t>
      </w:r>
    </w:p>
    <w:p w:rsidR="00FD775A" w:rsidRDefault="00FD775A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8) ¿</w:t>
      </w:r>
      <w:r w:rsidR="00875761">
        <w:rPr>
          <w:rFonts w:ascii="Simplified Arabic Fixed" w:eastAsiaTheme="minorEastAsia" w:hAnsi="Simplified Arabic Fixed" w:cs="Simplified Arabic Fixed"/>
          <w:sz w:val="18"/>
          <w:szCs w:val="18"/>
        </w:rPr>
        <w:t>A qué disco se unen los filamentos de actina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875761" w:rsidRDefault="00875761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--Disco Z.</w:t>
      </w:r>
    </w:p>
    <w:p w:rsidR="00875761" w:rsidRDefault="00875761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9) ¿Qué es el disco Z?</w:t>
      </w:r>
    </w:p>
    <w:p w:rsidR="00875761" w:rsidRDefault="00875761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--Son proteínas filamentosas que unen a las miofibrillas entre sí a lo largo de toda la longitud de la fibra muscular.</w:t>
      </w:r>
    </w:p>
    <w:p w:rsidR="00875761" w:rsidRDefault="00875761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10) ¿</w:t>
      </w:r>
      <w:r w:rsidR="00C154F5">
        <w:rPr>
          <w:rFonts w:ascii="Simplified Arabic Fixed" w:eastAsiaTheme="minorEastAsia" w:hAnsi="Simplified Arabic Fixed" w:cs="Simplified Arabic Fixed"/>
          <w:sz w:val="18"/>
          <w:szCs w:val="18"/>
        </w:rPr>
        <w:t>Cómo es llamada la porción que está entre dos discos Z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C154F5" w:rsidRDefault="00C154F5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--Sarcómero.</w:t>
      </w:r>
    </w:p>
    <w:p w:rsidR="00C154F5" w:rsidRDefault="00C154F5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11) ¿Cuál es la longitud cuando la fibra esta contraída?</w:t>
      </w:r>
    </w:p>
    <w:p w:rsidR="00C154F5" w:rsidRDefault="00C154F5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--2 </w:t>
      </w:r>
      <m:oMath>
        <m:r>
          <w:rPr>
            <w:rFonts w:ascii="Cambria Math" w:eastAsiaTheme="minorEastAsia" w:hAnsi="Cambria Math" w:cs="Simplified Arabic Fixed"/>
            <w:sz w:val="18"/>
            <w:szCs w:val="18"/>
          </w:rPr>
          <m:t>μm.</m:t>
        </m:r>
      </m:oMath>
    </w:p>
    <w:p w:rsidR="00C154F5" w:rsidRDefault="00C154F5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12) ¿</w:t>
      </w:r>
      <w:r w:rsidR="00FB4AB0">
        <w:rPr>
          <w:rFonts w:ascii="Simplified Arabic Fixed" w:eastAsiaTheme="minorEastAsia" w:hAnsi="Simplified Arabic Fixed" w:cs="Simplified Arabic Fixed"/>
          <w:sz w:val="18"/>
          <w:szCs w:val="18"/>
        </w:rPr>
        <w:t>Cuándo el músculo es capaz de generar su máxima fuerza de contracción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FB4AB0" w:rsidRDefault="00FB4AB0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--Cuando el Sarcómero tiene una longitud de 2 </w:t>
      </w:r>
      <m:oMath>
        <m:r>
          <w:rPr>
            <w:rFonts w:ascii="Cambria Math" w:eastAsiaTheme="minorEastAsia" w:hAnsi="Cambria Math" w:cs="Simplified Arabic Fixed"/>
            <w:sz w:val="18"/>
            <w:szCs w:val="18"/>
          </w:rPr>
          <m:t>μm.</m:t>
        </m:r>
      </m:oMath>
      <w:r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 Y cuando los filamentos de actina se superponen completamente con los filamentos de miosina.</w:t>
      </w:r>
    </w:p>
    <w:p w:rsidR="00FB4AB0" w:rsidRDefault="00FB4AB0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13) ¿</w:t>
      </w:r>
      <w:r w:rsidR="00DD577F">
        <w:rPr>
          <w:rFonts w:ascii="Simplified Arabic Fixed" w:eastAsiaTheme="minorEastAsia" w:hAnsi="Simplified Arabic Fixed" w:cs="Simplified Arabic Fixed"/>
          <w:sz w:val="18"/>
          <w:szCs w:val="18"/>
        </w:rPr>
        <w:t>Qué es la Titina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DD577F" w:rsidRDefault="00DD577F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una proteína filamentosa muy elástica con peso molecular de 3 millones.</w:t>
      </w:r>
    </w:p>
    <w:p w:rsidR="00DD577F" w:rsidRDefault="00DD577F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14) ¿Cuál es la función de la Titina?</w:t>
      </w:r>
    </w:p>
    <w:p w:rsidR="00DD577F" w:rsidRDefault="00DD577F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--Actúa como armazón que mantiene en su posición los filamentos de miosina y de actina para funcionar como molde para la formación inicial de porciones de los filamentos contráctiles del Sarcómero.</w:t>
      </w:r>
    </w:p>
    <w:p w:rsidR="00DD577F" w:rsidRDefault="00DD577F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15) ¿Si la Titina mantiene la posición de los filamentos a qué estructuras está anclada?</w:t>
      </w:r>
    </w:p>
    <w:p w:rsidR="00DD577F" w:rsidRDefault="00DD577F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--El extremo elástico está unido al disco Z actuando a modo de muelle y con una longitud que cambia según el Sarcómero se contrae y se relaja.</w:t>
      </w:r>
    </w:p>
    <w:p w:rsidR="00DD577F" w:rsidRDefault="00DD577F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--El otro extremo de la molécula se une al grueso filamento de miosina.</w:t>
      </w:r>
    </w:p>
    <w:p w:rsidR="00DD577F" w:rsidRDefault="00DD577F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16) ¿</w:t>
      </w:r>
      <w:r w:rsidR="006041C7">
        <w:rPr>
          <w:rFonts w:ascii="Simplified Arabic Fixed" w:eastAsiaTheme="minorEastAsia" w:hAnsi="Simplified Arabic Fixed" w:cs="Simplified Arabic Fixed"/>
          <w:sz w:val="18"/>
          <w:szCs w:val="18"/>
        </w:rPr>
        <w:t>Qué es el Sarcoplasma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6041C7" w:rsidRDefault="006041C7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el citosol del músculo en el cual las miofibrillas se suspenden dentro del Sarcoplasma.</w:t>
      </w:r>
    </w:p>
    <w:p w:rsidR="006041C7" w:rsidRDefault="006041C7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17) ¿Cuál es la función de las mitocondrias en el Sarcoplasma?</w:t>
      </w:r>
    </w:p>
    <w:p w:rsidR="006041C7" w:rsidRDefault="006041C7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--Proporcionar a las miofibrillas grandes cantidades de energía en forma de trifosfato de adenosina ATP.</w:t>
      </w:r>
    </w:p>
    <w:p w:rsidR="006041C7" w:rsidRDefault="006041C7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18) ¿</w:t>
      </w:r>
      <w:r w:rsidR="001D20B8">
        <w:rPr>
          <w:rFonts w:ascii="Simplified Arabic Fixed" w:eastAsiaTheme="minorEastAsia" w:hAnsi="Simplified Arabic Fixed" w:cs="Simplified Arabic Fixed"/>
          <w:sz w:val="18"/>
          <w:szCs w:val="18"/>
        </w:rPr>
        <w:t>Cuál es la función del retículo sarcoplásmico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1D20B8" w:rsidRDefault="001D20B8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--Controla la contracción muscular.</w:t>
      </w:r>
    </w:p>
    <w:p w:rsidR="00FC6902" w:rsidRPr="00FC6902" w:rsidRDefault="00FC6902" w:rsidP="00FB4AB0">
      <w:pPr>
        <w:rPr>
          <w:rFonts w:ascii="Old English Text MT" w:eastAsiaTheme="minorEastAsia" w:hAnsi="Old English Text MT" w:cs="Simplified Arabic Fixed"/>
          <w:sz w:val="40"/>
          <w:szCs w:val="40"/>
        </w:rPr>
      </w:pPr>
      <w:r>
        <w:rPr>
          <w:rFonts w:ascii="Old English Text MT" w:eastAsiaTheme="minorEastAsia" w:hAnsi="Old English Text MT" w:cs="Simplified Arabic Fixed"/>
          <w:sz w:val="40"/>
          <w:szCs w:val="40"/>
        </w:rPr>
        <w:t>Mecanismo general de contracción</w:t>
      </w:r>
    </w:p>
    <w:p w:rsidR="001D20B8" w:rsidRDefault="001D20B8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19) ¿</w:t>
      </w:r>
      <w:r w:rsidR="00F76FAD">
        <w:rPr>
          <w:rFonts w:ascii="Simplified Arabic Fixed" w:eastAsiaTheme="minorEastAsia" w:hAnsi="Simplified Arabic Fixed" w:cs="Simplified Arabic Fixed"/>
          <w:sz w:val="18"/>
          <w:szCs w:val="18"/>
        </w:rPr>
        <w:t>Qué se necesita en un inicio para que se dé la contracción muscular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F76FAD" w:rsidRDefault="00F76FAD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--Potencial de acción en las fibras musculares.</w:t>
      </w:r>
    </w:p>
    <w:p w:rsidR="00F76FAD" w:rsidRDefault="00F76FAD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20) ¿</w:t>
      </w:r>
      <w:r w:rsidR="005B4583">
        <w:rPr>
          <w:rFonts w:ascii="Simplified Arabic Fixed" w:eastAsiaTheme="minorEastAsia" w:hAnsi="Simplified Arabic Fixed" w:cs="Simplified Arabic Fixed"/>
          <w:sz w:val="18"/>
          <w:szCs w:val="18"/>
        </w:rPr>
        <w:t>Cuál es la sustancia neurotransmisora que secreta el nervio para iniciar la contracción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5B4583" w:rsidRDefault="005B4583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--Acetilcolina.</w:t>
      </w:r>
    </w:p>
    <w:p w:rsidR="005B4583" w:rsidRDefault="005B4583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21) ¿</w:t>
      </w:r>
      <w:r w:rsidR="007E2737">
        <w:rPr>
          <w:rFonts w:ascii="Simplified Arabic Fixed" w:eastAsiaTheme="minorEastAsia" w:hAnsi="Simplified Arabic Fixed" w:cs="Simplified Arabic Fixed"/>
          <w:sz w:val="18"/>
          <w:szCs w:val="18"/>
        </w:rPr>
        <w:t>Cuál es la función de la acetilcolina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7E2737" w:rsidRDefault="007E2737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--Abrir múltiples canales de cationes a través de moléculas proteicas que flotan en la membrana.</w:t>
      </w:r>
    </w:p>
    <w:p w:rsidR="007E2737" w:rsidRDefault="007E2737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22) ¿</w:t>
      </w:r>
      <w:r w:rsidR="00095395">
        <w:rPr>
          <w:rFonts w:ascii="Simplified Arabic Fixed" w:eastAsiaTheme="minorEastAsia" w:hAnsi="Simplified Arabic Fixed" w:cs="Simplified Arabic Fixed"/>
          <w:sz w:val="18"/>
          <w:szCs w:val="18"/>
        </w:rPr>
        <w:t>Cómo es iniciado el potencial de acción de la membrana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095395" w:rsidRDefault="00095395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--la acetilcolina difunde iones sodio al interior de la membrana de la fibra muscular provocando la despolarización local.</w:t>
      </w:r>
    </w:p>
    <w:p w:rsidR="00095395" w:rsidRDefault="00095395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lastRenderedPageBreak/>
        <w:t>23) ¿</w:t>
      </w:r>
      <w:r w:rsidR="00415BF4">
        <w:rPr>
          <w:rFonts w:ascii="Simplified Arabic Fixed" w:eastAsiaTheme="minorEastAsia" w:hAnsi="Simplified Arabic Fixed" w:cs="Simplified Arabic Fixed"/>
          <w:sz w:val="18"/>
          <w:szCs w:val="18"/>
        </w:rPr>
        <w:t>Qué ocurre cuando la electricidad del potencial de acción fluye a través del centro de la fibra muscular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415BF4" w:rsidRDefault="00415BF4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</w:t>
      </w:r>
      <w:r w:rsidR="006D420F">
        <w:rPr>
          <w:rFonts w:ascii="Simplified Arabic Fixed" w:eastAsiaTheme="minorEastAsia" w:hAnsi="Simplified Arabic Fixed" w:cs="Simplified Arabic Fixed"/>
          <w:sz w:val="18"/>
          <w:szCs w:val="18"/>
        </w:rPr>
        <w:t>Hace que el retículo sarcoplásmico libere grandes cantidades de iones calcio.</w:t>
      </w:r>
    </w:p>
    <w:p w:rsidR="006D420F" w:rsidRDefault="006D420F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24) ¿</w:t>
      </w:r>
      <w:r w:rsidR="00402C63">
        <w:rPr>
          <w:rFonts w:ascii="Simplified Arabic Fixed" w:eastAsiaTheme="minorEastAsia" w:hAnsi="Simplified Arabic Fixed" w:cs="Simplified Arabic Fixed"/>
          <w:sz w:val="18"/>
          <w:szCs w:val="18"/>
        </w:rPr>
        <w:t>Cuál es la función de los iones calcio en el interior del retículo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402C63" w:rsidRDefault="00402C63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--Inician fuerzas de atracción entre los filamentos de actina y miosina deslizándose unos sobre otros.</w:t>
      </w:r>
    </w:p>
    <w:p w:rsidR="00402C63" w:rsidRDefault="00402C63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25) ¿</w:t>
      </w:r>
      <w:r w:rsidR="008A57ED">
        <w:rPr>
          <w:rFonts w:ascii="Simplified Arabic Fixed" w:eastAsiaTheme="minorEastAsia" w:hAnsi="Simplified Arabic Fixed" w:cs="Simplified Arabic Fixed"/>
          <w:sz w:val="18"/>
          <w:szCs w:val="18"/>
        </w:rPr>
        <w:t>Por qué cesa la contracción muscular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8A57ED" w:rsidRDefault="008A57ED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--Por el bombeo de iones calcio al interior del retículo sarcoplásmico para almacenarlos de nuevo hasta que llegue un nuevo potencial de acción.</w:t>
      </w:r>
    </w:p>
    <w:p w:rsidR="00A32445" w:rsidRPr="00A32445" w:rsidRDefault="00A32445" w:rsidP="00FB4AB0">
      <w:pPr>
        <w:rPr>
          <w:rFonts w:ascii="Old English Text MT" w:eastAsiaTheme="minorEastAsia" w:hAnsi="Old English Text MT" w:cs="Simplified Arabic Fixed"/>
          <w:sz w:val="40"/>
          <w:szCs w:val="40"/>
        </w:rPr>
      </w:pPr>
      <w:r>
        <w:rPr>
          <w:rFonts w:ascii="Old English Text MT" w:eastAsiaTheme="minorEastAsia" w:hAnsi="Old English Text MT" w:cs="Simplified Arabic Fixed"/>
          <w:sz w:val="40"/>
          <w:szCs w:val="40"/>
        </w:rPr>
        <w:t>Mecanismo molecular de contracción.</w:t>
      </w:r>
    </w:p>
    <w:p w:rsidR="008A57ED" w:rsidRDefault="008A57ED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26) ¿</w:t>
      </w:r>
      <w:r w:rsidR="00A108D2">
        <w:rPr>
          <w:rFonts w:ascii="Simplified Arabic Fixed" w:eastAsiaTheme="minorEastAsia" w:hAnsi="Simplified Arabic Fixed" w:cs="Simplified Arabic Fixed"/>
          <w:sz w:val="18"/>
          <w:szCs w:val="18"/>
        </w:rPr>
        <w:t>Qué es el estado relajado del deslizamiento de los filamentos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A108D2" w:rsidRDefault="00A108D2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--Los extremos de los filamentos de actina que se extienden entre dos discos Z sucesivos apenas comienzan a superponerse entre sí.</w:t>
      </w:r>
    </w:p>
    <w:p w:rsidR="00A108D2" w:rsidRDefault="00A108D2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27) ¿Qué es el estado contraído del deslizamiento de los filamentos?</w:t>
      </w:r>
    </w:p>
    <w:p w:rsidR="00A108D2" w:rsidRDefault="00A108D2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--Los filamentos de actina han sido traccionados hacia dentro entre los filamentos de miosina.</w:t>
      </w:r>
    </w:p>
    <w:p w:rsidR="00A108D2" w:rsidRDefault="00A108D2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28) ¿</w:t>
      </w:r>
      <w:r w:rsidR="002815C2">
        <w:rPr>
          <w:rFonts w:ascii="Simplified Arabic Fixed" w:eastAsiaTheme="minorEastAsia" w:hAnsi="Simplified Arabic Fixed" w:cs="Simplified Arabic Fixed"/>
          <w:sz w:val="18"/>
          <w:szCs w:val="18"/>
        </w:rPr>
        <w:t>Cuál es el peso molecular de la molécula de miosina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2815C2" w:rsidRDefault="002815C2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--480,000.</w:t>
      </w:r>
    </w:p>
    <w:p w:rsidR="002815C2" w:rsidRDefault="002815C2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29) ¿</w:t>
      </w:r>
      <w:r w:rsidR="00245336">
        <w:rPr>
          <w:rFonts w:ascii="Simplified Arabic Fixed" w:eastAsiaTheme="minorEastAsia" w:hAnsi="Simplified Arabic Fixed" w:cs="Simplified Arabic Fixed"/>
          <w:sz w:val="18"/>
          <w:szCs w:val="18"/>
        </w:rPr>
        <w:t>Cómo está formada la molécula de miosina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245336" w:rsidRDefault="00245336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--Por seis cadenas polipeptídicas, dos cadenas pesadas y dos cadenas ligeras.</w:t>
      </w:r>
    </w:p>
    <w:p w:rsidR="00245336" w:rsidRDefault="00245336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30) ¿</w:t>
      </w:r>
      <w:r w:rsidR="00010994">
        <w:rPr>
          <w:rFonts w:ascii="Simplified Arabic Fixed" w:eastAsiaTheme="minorEastAsia" w:hAnsi="Simplified Arabic Fixed" w:cs="Simplified Arabic Fixed"/>
          <w:sz w:val="18"/>
          <w:szCs w:val="18"/>
        </w:rPr>
        <w:t>Cuál es el peso molecular de la cadena pesada y ligera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010994" w:rsidRDefault="00010994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--Pesada: 200,000.</w:t>
      </w:r>
    </w:p>
    <w:p w:rsidR="00010994" w:rsidRDefault="00010994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--Ligera: 20,000.</w:t>
      </w:r>
    </w:p>
    <w:p w:rsidR="00010994" w:rsidRDefault="00010994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31) ¿Qué estructuras forman la cola de molécula de miosina?</w:t>
      </w:r>
    </w:p>
    <w:p w:rsidR="00010994" w:rsidRDefault="00010994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--Las dos cadenas pesadas enrolladas entre sí en espiral formando una hélice doble.</w:t>
      </w:r>
    </w:p>
    <w:p w:rsidR="00010994" w:rsidRDefault="00010994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32) ¿</w:t>
      </w:r>
      <w:r w:rsidR="00935D40">
        <w:rPr>
          <w:rFonts w:ascii="Simplified Arabic Fixed" w:eastAsiaTheme="minorEastAsia" w:hAnsi="Simplified Arabic Fixed" w:cs="Simplified Arabic Fixed"/>
          <w:sz w:val="18"/>
          <w:szCs w:val="18"/>
        </w:rPr>
        <w:t>Qué son los puentes cruzados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935D40" w:rsidRDefault="00935D40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--Son los brazos y cabezas que protruyen de la cabeza del filamento de miosina.</w:t>
      </w:r>
    </w:p>
    <w:p w:rsidR="00935D40" w:rsidRDefault="00935D40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33) ¿</w:t>
      </w:r>
      <w:r w:rsidR="00591696">
        <w:rPr>
          <w:rFonts w:ascii="Simplified Arabic Fixed" w:eastAsiaTheme="minorEastAsia" w:hAnsi="Simplified Arabic Fixed" w:cs="Simplified Arabic Fixed"/>
          <w:sz w:val="18"/>
          <w:szCs w:val="18"/>
        </w:rPr>
        <w:t>Cuáles son los dos puntos flexibles denominados bisagras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591696" w:rsidRDefault="00591696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--En el que el brazo sale del cuerpo del filamento de miosina.</w:t>
      </w:r>
    </w:p>
    <w:p w:rsidR="00591696" w:rsidRDefault="00591696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--En el que la cabeza se une al brazo</w:t>
      </w:r>
      <w:r w:rsidR="002D7E99">
        <w:rPr>
          <w:rFonts w:ascii="Simplified Arabic Fixed" w:eastAsiaTheme="minorEastAsia" w:hAnsi="Simplified Arabic Fixed" w:cs="Simplified Arabic Fixed"/>
          <w:sz w:val="18"/>
          <w:szCs w:val="18"/>
        </w:rPr>
        <w:t>.</w:t>
      </w:r>
    </w:p>
    <w:p w:rsidR="002D7E99" w:rsidRDefault="002D7E99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34) ¿Cuál es la longitud final del filamento de miosina?</w:t>
      </w:r>
    </w:p>
    <w:p w:rsidR="002D7E99" w:rsidRDefault="002D7E99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--casi 1,6 </w:t>
      </w:r>
      <m:oMath>
        <m:r>
          <w:rPr>
            <w:rFonts w:ascii="Cambria Math" w:eastAsiaTheme="minorEastAsia" w:hAnsi="Cambria Math" w:cs="Simplified Arabic Fixed"/>
            <w:sz w:val="18"/>
            <w:szCs w:val="18"/>
          </w:rPr>
          <m:t>μm.</m:t>
        </m:r>
      </m:oMath>
    </w:p>
    <w:p w:rsidR="002D7E99" w:rsidRDefault="002D7E99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35) ¿</w:t>
      </w:r>
      <w:r w:rsidR="001C2C04">
        <w:rPr>
          <w:rFonts w:ascii="Simplified Arabic Fixed" w:eastAsiaTheme="minorEastAsia" w:hAnsi="Simplified Arabic Fixed" w:cs="Simplified Arabic Fixed"/>
          <w:sz w:val="18"/>
          <w:szCs w:val="18"/>
        </w:rPr>
        <w:t>Por qué la cabeza de miosina actúa como una enzima ATPasa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1C2C04" w:rsidRDefault="001C2C04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--Utiliza la energía procedente del enlace fosfato de alta energía del ATP para aportar energía al proceso de contracción.</w:t>
      </w:r>
    </w:p>
    <w:p w:rsidR="001C2C04" w:rsidRDefault="001C2C04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36) ¿Cómo está formado el filamento de actina?</w:t>
      </w:r>
    </w:p>
    <w:p w:rsidR="001C2C04" w:rsidRDefault="001C2C04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--Por una molécula de la proteína F-actina bicatenaria.</w:t>
      </w:r>
    </w:p>
    <w:p w:rsidR="001C2C04" w:rsidRDefault="001C2C04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37) ¿</w:t>
      </w:r>
      <w:r w:rsidR="00294B5A">
        <w:rPr>
          <w:rFonts w:ascii="Simplified Arabic Fixed" w:eastAsiaTheme="minorEastAsia" w:hAnsi="Simplified Arabic Fixed" w:cs="Simplified Arabic Fixed"/>
          <w:sz w:val="18"/>
          <w:szCs w:val="18"/>
        </w:rPr>
        <w:t>Qué moléculas se encuentran en las hebras de doble hélice de F-actina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294B5A" w:rsidRDefault="00294B5A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--Moléculas de G-actina polimerizadas con un peso molecular de 42,000.</w:t>
      </w:r>
    </w:p>
    <w:p w:rsidR="00294B5A" w:rsidRDefault="00294B5A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38) ¿</w:t>
      </w:r>
      <w:r w:rsidR="00A867FD">
        <w:rPr>
          <w:rFonts w:ascii="Simplified Arabic Fixed" w:eastAsiaTheme="minorEastAsia" w:hAnsi="Simplified Arabic Fixed" w:cs="Simplified Arabic Fixed"/>
          <w:sz w:val="18"/>
          <w:szCs w:val="18"/>
        </w:rPr>
        <w:t>Cuál es la longitud de los filamentos de actina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A867FD" w:rsidRDefault="00A867FD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--1 </w:t>
      </w:r>
      <m:oMath>
        <m:r>
          <w:rPr>
            <w:rFonts w:ascii="Cambria Math" w:eastAsiaTheme="minorEastAsia" w:hAnsi="Cambria Math" w:cs="Simplified Arabic Fixed"/>
            <w:sz w:val="18"/>
            <w:szCs w:val="18"/>
          </w:rPr>
          <m:t>μm.</m:t>
        </m:r>
      </m:oMath>
    </w:p>
    <w:p w:rsidR="00A867FD" w:rsidRDefault="00A867FD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39) ¿</w:t>
      </w:r>
      <w:r w:rsidR="00407FFD">
        <w:rPr>
          <w:rFonts w:ascii="Simplified Arabic Fixed" w:eastAsiaTheme="minorEastAsia" w:hAnsi="Simplified Arabic Fixed" w:cs="Simplified Arabic Fixed"/>
          <w:sz w:val="18"/>
          <w:szCs w:val="18"/>
        </w:rPr>
        <w:t>Qué son las moléculas de Tropomiosina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407FFD" w:rsidRDefault="00407FFD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--Son moléculas que están enrolladas en espiral alrededor de los lados de la hélice de F-actina.</w:t>
      </w:r>
    </w:p>
    <w:p w:rsidR="00407FFD" w:rsidRDefault="00407FFD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40) ¿</w:t>
      </w:r>
      <w:r w:rsidR="00DD5C0B">
        <w:rPr>
          <w:rFonts w:ascii="Simplified Arabic Fixed" w:eastAsiaTheme="minorEastAsia" w:hAnsi="Simplified Arabic Fixed" w:cs="Simplified Arabic Fixed"/>
          <w:sz w:val="18"/>
          <w:szCs w:val="18"/>
        </w:rPr>
        <w:t>Qué características presentan las moléculas de Tropomiosina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DD5C0B" w:rsidRDefault="00DD5C0B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--Tiene un peso molecular de 70,000 y una longitud de 40 nm.</w:t>
      </w:r>
    </w:p>
    <w:p w:rsidR="00DD5C0B" w:rsidRDefault="00DD5C0B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41) ¿</w:t>
      </w:r>
      <w:r w:rsidR="000A7F23">
        <w:rPr>
          <w:rFonts w:ascii="Simplified Arabic Fixed" w:eastAsiaTheme="minorEastAsia" w:hAnsi="Simplified Arabic Fixed" w:cs="Simplified Arabic Fixed"/>
          <w:sz w:val="18"/>
          <w:szCs w:val="18"/>
        </w:rPr>
        <w:t>Cuál es la función de la Tropomiosina en la contracción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0A7F23" w:rsidRDefault="000A7F23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--En estado de reposo recubren los puntos activos de las hebras actina de modo que no se puede producir la atracción entre los filamentos.</w:t>
      </w:r>
    </w:p>
    <w:p w:rsidR="000A7F23" w:rsidRDefault="000A7F23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42) ¿</w:t>
      </w:r>
      <w:r w:rsidR="000576DC">
        <w:rPr>
          <w:rFonts w:ascii="Simplified Arabic Fixed" w:eastAsiaTheme="minorEastAsia" w:hAnsi="Simplified Arabic Fixed" w:cs="Simplified Arabic Fixed"/>
          <w:sz w:val="18"/>
          <w:szCs w:val="18"/>
        </w:rPr>
        <w:t>Qué es la Troponina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0576DC" w:rsidRDefault="000576DC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un complejo de tres subunidades proteicas unidas entre sí de manera laxa del cual une la Tropomiosina a la actina.</w:t>
      </w:r>
    </w:p>
    <w:p w:rsidR="000576DC" w:rsidRDefault="000576DC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43) ¿Cómo se conforma el complejo Troponina?</w:t>
      </w:r>
    </w:p>
    <w:p w:rsidR="000576DC" w:rsidRDefault="000576DC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--Troponina I: Tiene gran afinidad por la actina.</w:t>
      </w:r>
    </w:p>
    <w:p w:rsidR="000576DC" w:rsidRDefault="000576DC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--Troponina T: Tiene gran afinidad por la Tropomiosina.</w:t>
      </w:r>
    </w:p>
    <w:p w:rsidR="000576DC" w:rsidRDefault="000576DC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--Troponina C: Gran afinidad por iones calcio.</w:t>
      </w:r>
    </w:p>
    <w:p w:rsidR="000576DC" w:rsidRDefault="000576DC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44) ¿</w:t>
      </w:r>
      <w:r w:rsidR="001C3C2E">
        <w:rPr>
          <w:rFonts w:ascii="Simplified Arabic Fixed" w:eastAsiaTheme="minorEastAsia" w:hAnsi="Simplified Arabic Fixed" w:cs="Simplified Arabic Fixed"/>
          <w:sz w:val="18"/>
          <w:szCs w:val="18"/>
        </w:rPr>
        <w:t>Cómo se produce la contracción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1C3C2E" w:rsidRDefault="001C3C2E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--Grandes cantidades de iones calcio inhiben la acción del complejo Troponina-Tropomiosina 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lastRenderedPageBreak/>
        <w:t>descubriendo los puntos activos de la actina experimentando un cambio conformacional.</w:t>
      </w:r>
    </w:p>
    <w:p w:rsidR="001C3C2E" w:rsidRDefault="001C3C2E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45) ¿</w:t>
      </w:r>
      <w:r w:rsidR="00CC043C">
        <w:rPr>
          <w:rFonts w:ascii="Simplified Arabic Fixed" w:eastAsiaTheme="minorEastAsia" w:hAnsi="Simplified Arabic Fixed" w:cs="Simplified Arabic Fixed"/>
          <w:sz w:val="18"/>
          <w:szCs w:val="18"/>
        </w:rPr>
        <w:t>Qué estructuras se mueven o son atraídas en la contracción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CC043C" w:rsidRDefault="00CC043C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--Las cabezas de los puentes cruzados de los filamentos de miosina son traídos hacia los puntos activos de actina.</w:t>
      </w:r>
    </w:p>
    <w:p w:rsidR="00CC043C" w:rsidRDefault="00CC043C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46) ¿</w:t>
      </w:r>
      <w:r w:rsidR="008D1599">
        <w:rPr>
          <w:rFonts w:ascii="Simplified Arabic Fixed" w:eastAsiaTheme="minorEastAsia" w:hAnsi="Simplified Arabic Fixed" w:cs="Simplified Arabic Fixed"/>
          <w:sz w:val="18"/>
          <w:szCs w:val="18"/>
        </w:rPr>
        <w:t>Qué es el golpe activo en la contracción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8D1599" w:rsidRDefault="008D1599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cuando una cabeza se une a un punto activo, pero la nueva alineación de las fuerzas hace que la cabeza se desplace hacia el brazo y que arrastre con ella al filamento de actina.</w:t>
      </w:r>
    </w:p>
    <w:p w:rsidR="008D1599" w:rsidRDefault="008D1599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47) ¿</w:t>
      </w:r>
      <w:r w:rsidR="0042466F">
        <w:rPr>
          <w:rFonts w:ascii="Simplified Arabic Fixed" w:eastAsiaTheme="minorEastAsia" w:hAnsi="Simplified Arabic Fixed" w:cs="Simplified Arabic Fixed"/>
          <w:sz w:val="18"/>
          <w:szCs w:val="18"/>
        </w:rPr>
        <w:t>Qué es el efecto Fenn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42466F" w:rsidRDefault="0042466F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--A mayor magnitud de trabajo que realiza el músculo. Mayor será la cantidad de ATP que se escinde.</w:t>
      </w:r>
    </w:p>
    <w:p w:rsidR="0042466F" w:rsidRDefault="0042466F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48) ¿</w:t>
      </w:r>
      <w:r w:rsidR="00233712">
        <w:rPr>
          <w:rFonts w:ascii="Simplified Arabic Fixed" w:eastAsiaTheme="minorEastAsia" w:hAnsi="Simplified Arabic Fixed" w:cs="Simplified Arabic Fixed"/>
          <w:sz w:val="18"/>
          <w:szCs w:val="18"/>
        </w:rPr>
        <w:t>Cuándo se libera ADP y el ion fosfato en la contracción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233712" w:rsidRDefault="00233712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--Cuando se desplaza la cabeza del puente cruzado y mueve el filamento de actina.</w:t>
      </w:r>
    </w:p>
    <w:p w:rsidR="00233712" w:rsidRDefault="00233712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49) ¿</w:t>
      </w:r>
      <w:r w:rsidR="001A708D">
        <w:rPr>
          <w:rFonts w:ascii="Simplified Arabic Fixed" w:eastAsiaTheme="minorEastAsia" w:hAnsi="Simplified Arabic Fixed" w:cs="Simplified Arabic Fixed"/>
          <w:sz w:val="18"/>
          <w:szCs w:val="18"/>
        </w:rPr>
        <w:t>En qué momento de la contracción se une una nueva molécula de ATP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1A708D" w:rsidRDefault="001A708D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--Cuando se libera el ADP haciendo que se separe del filamento de actina.</w:t>
      </w:r>
    </w:p>
    <w:p w:rsidR="001A708D" w:rsidRDefault="001A708D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50) ¿</w:t>
      </w:r>
      <w:r w:rsidR="006E27E1">
        <w:rPr>
          <w:rFonts w:ascii="Simplified Arabic Fixed" w:eastAsiaTheme="minorEastAsia" w:hAnsi="Simplified Arabic Fixed" w:cs="Simplified Arabic Fixed"/>
          <w:sz w:val="18"/>
          <w:szCs w:val="18"/>
        </w:rPr>
        <w:t>De cuanta es la fuerza de contracción cuando los discos Z se encuentran apoyados sobre los filamentos de miosina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6E27E1" w:rsidRDefault="006E27E1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--Fuerza de contracción 0.</w:t>
      </w:r>
    </w:p>
    <w:p w:rsidR="006E27E1" w:rsidRDefault="006E27E1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51) ¿</w:t>
      </w:r>
      <w:r w:rsidR="00240A07">
        <w:rPr>
          <w:rFonts w:ascii="Simplified Arabic Fixed" w:eastAsiaTheme="minorEastAsia" w:hAnsi="Simplified Arabic Fixed" w:cs="Simplified Arabic Fixed"/>
          <w:sz w:val="18"/>
          <w:szCs w:val="18"/>
        </w:rPr>
        <w:t>Cuál es la relación de la velocidad de contracción con la carga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240A07" w:rsidRDefault="00240A07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--La fuerza neta que se dispone para producir la velocidad de acortamiento esta reducida de manera proporcional.</w:t>
      </w:r>
    </w:p>
    <w:p w:rsidR="00240A07" w:rsidRDefault="002B7A63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52) ¿Cuándo se reduce la tensión en el Sarcómero?</w:t>
      </w:r>
    </w:p>
    <w:p w:rsidR="002B7A63" w:rsidRDefault="002B7A63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--Cuando es distendido más allá de su longitud normal mayor de 2,2 </w:t>
      </w:r>
      <m:oMath>
        <m:r>
          <w:rPr>
            <w:rFonts w:ascii="Cambria Math" w:eastAsiaTheme="minorEastAsia" w:hAnsi="Cambria Math" w:cs="Simplified Arabic Fixed"/>
            <w:sz w:val="18"/>
            <w:szCs w:val="18"/>
          </w:rPr>
          <m:t>μm.</m:t>
        </m:r>
      </m:oMath>
    </w:p>
    <w:p w:rsidR="006072CD" w:rsidRPr="006072CD" w:rsidRDefault="006072CD" w:rsidP="00FB4AB0">
      <w:pPr>
        <w:rPr>
          <w:rFonts w:ascii="Old English Text MT" w:eastAsiaTheme="minorEastAsia" w:hAnsi="Old English Text MT" w:cs="Simplified Arabic Fixed"/>
          <w:sz w:val="40"/>
          <w:szCs w:val="40"/>
        </w:rPr>
      </w:pPr>
      <w:r>
        <w:rPr>
          <w:rFonts w:ascii="Old English Text MT" w:eastAsiaTheme="minorEastAsia" w:hAnsi="Old English Text MT" w:cs="Simplified Arabic Fixed"/>
          <w:sz w:val="40"/>
          <w:szCs w:val="40"/>
        </w:rPr>
        <w:t>Energética de la contracción muscular</w:t>
      </w:r>
    </w:p>
    <w:p w:rsidR="002B7A63" w:rsidRDefault="002B7A63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53 ¿</w:t>
      </w:r>
      <w:r w:rsidR="005F459F">
        <w:rPr>
          <w:rFonts w:ascii="Simplified Arabic Fixed" w:eastAsiaTheme="minorEastAsia" w:hAnsi="Simplified Arabic Fixed" w:cs="Simplified Arabic Fixed"/>
          <w:sz w:val="18"/>
          <w:szCs w:val="18"/>
        </w:rPr>
        <w:t>Qué es el trabajo en la contracción muscular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? </w:t>
      </w:r>
    </w:p>
    <w:p w:rsidR="005F459F" w:rsidRDefault="005F459F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la energía transferida desde el músculo hasta la carga externa para levantar un objeto superando la resistencia al movimiento.</w:t>
      </w:r>
    </w:p>
    <w:p w:rsidR="005F459F" w:rsidRDefault="005F459F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54) ¿</w:t>
      </w:r>
      <w:r w:rsidR="006C0D81">
        <w:rPr>
          <w:rFonts w:ascii="Simplified Arabic Fixed" w:eastAsiaTheme="minorEastAsia" w:hAnsi="Simplified Arabic Fixed" w:cs="Simplified Arabic Fixed"/>
          <w:sz w:val="18"/>
          <w:szCs w:val="18"/>
        </w:rPr>
        <w:t>Cómo se mantiene un entorno iónico adecuado para la propagación de los potenciales de acción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6C0D81" w:rsidRDefault="006C0D81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--Bombeo de iones sodio y potasio a través de la membrana de la fibra muscular utilizando ATP.</w:t>
      </w:r>
    </w:p>
    <w:p w:rsidR="006C0D81" w:rsidRDefault="006C0D81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55) ¿</w:t>
      </w:r>
      <w:r w:rsidR="006945ED">
        <w:rPr>
          <w:rFonts w:ascii="Simplified Arabic Fixed" w:eastAsiaTheme="minorEastAsia" w:hAnsi="Simplified Arabic Fixed" w:cs="Simplified Arabic Fixed"/>
          <w:sz w:val="18"/>
          <w:szCs w:val="18"/>
        </w:rPr>
        <w:t>Cómo es que el músculo mantiene su contracción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6945ED" w:rsidRDefault="006945ED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--Escindiendo ATP para formar ADP luego volviéndolo a fosforilar.</w:t>
      </w:r>
    </w:p>
    <w:p w:rsidR="006945ED" w:rsidRDefault="006945ED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56) ¿</w:t>
      </w:r>
      <w:r w:rsidR="00103998">
        <w:rPr>
          <w:rFonts w:ascii="Simplified Arabic Fixed" w:eastAsiaTheme="minorEastAsia" w:hAnsi="Simplified Arabic Fixed" w:cs="Simplified Arabic Fixed"/>
          <w:sz w:val="18"/>
          <w:szCs w:val="18"/>
        </w:rPr>
        <w:t>Qué es la fosfocreatina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103998" w:rsidRDefault="00103998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la primera fuente de energía utilizada para reconstituir el ATP conteniendo un enlace fosfato de alta energía.</w:t>
      </w:r>
    </w:p>
    <w:p w:rsidR="00103998" w:rsidRDefault="00103998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57) ¿</w:t>
      </w:r>
      <w:r w:rsidR="00946AA2">
        <w:rPr>
          <w:rFonts w:ascii="Simplified Arabic Fixed" w:eastAsiaTheme="minorEastAsia" w:hAnsi="Simplified Arabic Fixed" w:cs="Simplified Arabic Fixed"/>
          <w:sz w:val="18"/>
          <w:szCs w:val="18"/>
        </w:rPr>
        <w:t>Cuánta es la cantidad de fosfocreatina en la fibra muscular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946AA2" w:rsidRDefault="00946AA2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--5 veces mayor que el ATP.</w:t>
      </w:r>
    </w:p>
    <w:p w:rsidR="00946AA2" w:rsidRDefault="00946AA2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58) ¿</w:t>
      </w:r>
      <w:r w:rsidR="00EF6430">
        <w:rPr>
          <w:rFonts w:ascii="Simplified Arabic Fixed" w:eastAsiaTheme="minorEastAsia" w:hAnsi="Simplified Arabic Fixed" w:cs="Simplified Arabic Fixed"/>
          <w:sz w:val="18"/>
          <w:szCs w:val="18"/>
        </w:rPr>
        <w:t>Cuánto dura la energía combinada del ATP y la fosfocreatina en la contracción muscular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EF6430" w:rsidRDefault="00EF6430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--Solo de 5 a 8 segundos.</w:t>
      </w:r>
    </w:p>
    <w:p w:rsidR="00EF6430" w:rsidRDefault="00EF6430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59) ¿</w:t>
      </w:r>
      <w:r w:rsidR="00B11FD6">
        <w:rPr>
          <w:rFonts w:ascii="Simplified Arabic Fixed" w:eastAsiaTheme="minorEastAsia" w:hAnsi="Simplified Arabic Fixed" w:cs="Simplified Arabic Fixed"/>
          <w:sz w:val="18"/>
          <w:szCs w:val="18"/>
        </w:rPr>
        <w:t>Cuál es la segunda fuente importante de energía para la reconstitución del ATP y la fosfocreatina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B11FD6" w:rsidRDefault="00B11FD6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--Glucólisis del glucógeno almacenado en el músculo.</w:t>
      </w:r>
    </w:p>
    <w:p w:rsidR="00B11FD6" w:rsidRDefault="00B11FD6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60) ¿Cómo es liberada la energía utilizada para convertir el ADP a ATP a partir del glucógeno?</w:t>
      </w:r>
    </w:p>
    <w:p w:rsidR="00B11FD6" w:rsidRDefault="00B11FD6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--La escisión enzimática rápida del glucógeno en ácido pirúvico y ácido láctico.</w:t>
      </w:r>
    </w:p>
    <w:p w:rsidR="00B11FD6" w:rsidRDefault="00B11FD6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61) ¿</w:t>
      </w:r>
      <w:r w:rsidR="005D27D4">
        <w:rPr>
          <w:rFonts w:ascii="Simplified Arabic Fixed" w:eastAsiaTheme="minorEastAsia" w:hAnsi="Simplified Arabic Fixed" w:cs="Simplified Arabic Fixed"/>
          <w:sz w:val="18"/>
          <w:szCs w:val="18"/>
        </w:rPr>
        <w:t>Cuánto tiempo tarda la glucólisis en perder su capacidad de mantener una contracción muscular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5D27D4" w:rsidRDefault="005D27D4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--Después de 1 minuto.</w:t>
      </w:r>
    </w:p>
    <w:p w:rsidR="005D27D4" w:rsidRDefault="005D27D4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62) ¿</w:t>
      </w:r>
      <w:r w:rsidR="001040FB">
        <w:rPr>
          <w:rFonts w:ascii="Simplified Arabic Fixed" w:eastAsiaTheme="minorEastAsia" w:hAnsi="Simplified Arabic Fixed" w:cs="Simplified Arabic Fixed"/>
          <w:sz w:val="18"/>
          <w:szCs w:val="18"/>
        </w:rPr>
        <w:t>Cuál es la velocidad de formación de ATP a partir de la glucólisis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1040FB" w:rsidRDefault="001040FB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--2,5 veces más rápida que la formación de ATP.</w:t>
      </w:r>
    </w:p>
    <w:p w:rsidR="001040FB" w:rsidRDefault="001040FB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63) ¿</w:t>
      </w:r>
      <w:r w:rsidR="00FA6FDE">
        <w:rPr>
          <w:rFonts w:ascii="Simplified Arabic Fixed" w:eastAsiaTheme="minorEastAsia" w:hAnsi="Simplified Arabic Fixed" w:cs="Simplified Arabic Fixed"/>
          <w:sz w:val="18"/>
          <w:szCs w:val="18"/>
        </w:rPr>
        <w:t>Cuál es la tercera y última fuente de energía para la contracción muscular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FA6FDE" w:rsidRDefault="00FA6FDE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--Metabolismo oxidativo: Combinación del oxígeno con los productos finales de la glucólisis.</w:t>
      </w:r>
    </w:p>
    <w:p w:rsidR="00FA6FDE" w:rsidRDefault="00FA6FDE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64) ¿</w:t>
      </w:r>
      <w:r w:rsidR="00516D3F">
        <w:rPr>
          <w:rFonts w:ascii="Simplified Arabic Fixed" w:eastAsiaTheme="minorEastAsia" w:hAnsi="Simplified Arabic Fixed" w:cs="Simplified Arabic Fixed"/>
          <w:sz w:val="18"/>
          <w:szCs w:val="18"/>
        </w:rPr>
        <w:t>Para qué es utilizada el metabolismo oxidativo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516D3F" w:rsidRDefault="00516D3F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--Para  la contracción sostenida a largo plazo o durante un periodo de muchas horas.</w:t>
      </w:r>
    </w:p>
    <w:p w:rsidR="00516D3F" w:rsidRDefault="00516D3F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65) ¿De qué nutrientes procede principalmente la energía oxidativa?</w:t>
      </w:r>
    </w:p>
    <w:p w:rsidR="00516D3F" w:rsidRDefault="00516D3F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--De las grasas (carbohidratos) y proteínas.</w:t>
      </w:r>
    </w:p>
    <w:p w:rsidR="00516D3F" w:rsidRDefault="00516D3F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66) ¿</w:t>
      </w:r>
      <w:r w:rsidR="00E96D14">
        <w:rPr>
          <w:rFonts w:ascii="Simplified Arabic Fixed" w:eastAsiaTheme="minorEastAsia" w:hAnsi="Simplified Arabic Fixed" w:cs="Simplified Arabic Fixed"/>
          <w:sz w:val="18"/>
          <w:szCs w:val="18"/>
        </w:rPr>
        <w:t>Qué es la eficiencia en la contracción muscular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E96D14" w:rsidRDefault="00E96D14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lastRenderedPageBreak/>
        <w:t>--Es el cálculo del porcentaje del aporte de energía convertida en trabajo en lugar de calor.</w:t>
      </w:r>
    </w:p>
    <w:p w:rsidR="00E96D14" w:rsidRDefault="00E96D14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67) ¿</w:t>
      </w:r>
      <w:r w:rsidR="009F0BB1">
        <w:rPr>
          <w:rFonts w:ascii="Simplified Arabic Fixed" w:eastAsiaTheme="minorEastAsia" w:hAnsi="Simplified Arabic Fixed" w:cs="Simplified Arabic Fixed"/>
          <w:sz w:val="18"/>
          <w:szCs w:val="18"/>
        </w:rPr>
        <w:t>Cuál es el porcentaje de aporte energético al músculo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9F0BB1" w:rsidRDefault="009F0BB1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--menor del 25% el resto es convertido en calor.</w:t>
      </w:r>
    </w:p>
    <w:p w:rsidR="009F0BB1" w:rsidRDefault="009F0BB1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68) ¿</w:t>
      </w:r>
      <w:r w:rsidR="00F50700">
        <w:rPr>
          <w:rFonts w:ascii="Simplified Arabic Fixed" w:eastAsiaTheme="minorEastAsia" w:hAnsi="Simplified Arabic Fixed" w:cs="Simplified Arabic Fixed"/>
          <w:sz w:val="18"/>
          <w:szCs w:val="18"/>
        </w:rPr>
        <w:t>Cómo se consigue la eficiencia máxima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F50700" w:rsidRDefault="00F50700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--Contrayendo el músculo a una velocidad moderada.</w:t>
      </w:r>
    </w:p>
    <w:p w:rsidR="00F50700" w:rsidRDefault="00F50700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69) ¿Cómo se consigue la reducción en la contracción?</w:t>
      </w:r>
    </w:p>
    <w:p w:rsidR="00F50700" w:rsidRDefault="00F50700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--Contrayendo el músculo a una velocidad elevada utilizando grandes proporciones de energía para superar la fricción viscosa en el interior del músculo.</w:t>
      </w:r>
    </w:p>
    <w:p w:rsidR="00F50700" w:rsidRDefault="00F50700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70) ¿</w:t>
      </w:r>
      <w:r w:rsidR="007258B7">
        <w:rPr>
          <w:rFonts w:ascii="Simplified Arabic Fixed" w:eastAsiaTheme="minorEastAsia" w:hAnsi="Simplified Arabic Fixed" w:cs="Simplified Arabic Fixed"/>
          <w:sz w:val="18"/>
          <w:szCs w:val="18"/>
        </w:rPr>
        <w:t>Qué es un espasmo muscular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7258B7" w:rsidRDefault="007258B7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una excitación eléctrica instantánea del nervio que inerva un músculo.</w:t>
      </w:r>
    </w:p>
    <w:p w:rsidR="007258B7" w:rsidRDefault="007258B7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71) ¿</w:t>
      </w:r>
      <w:r w:rsidR="0023714A">
        <w:rPr>
          <w:rFonts w:ascii="Simplified Arabic Fixed" w:eastAsiaTheme="minorEastAsia" w:hAnsi="Simplified Arabic Fixed" w:cs="Simplified Arabic Fixed"/>
          <w:sz w:val="18"/>
          <w:szCs w:val="18"/>
        </w:rPr>
        <w:t>Qué es la contracción isométrica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23714A" w:rsidRDefault="0023714A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cuando el músculo no se acorta durante la contracción.</w:t>
      </w:r>
    </w:p>
    <w:p w:rsidR="0023714A" w:rsidRDefault="0023714A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72) ¿</w:t>
      </w:r>
      <w:r w:rsidR="00337FFB">
        <w:rPr>
          <w:rFonts w:ascii="Simplified Arabic Fixed" w:eastAsiaTheme="minorEastAsia" w:hAnsi="Simplified Arabic Fixed" w:cs="Simplified Arabic Fixed"/>
          <w:sz w:val="18"/>
          <w:szCs w:val="18"/>
        </w:rPr>
        <w:t>Qué es la contracción isotónica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337FFB" w:rsidRDefault="00337FFB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cuando el músculo se acorta pero la tensión del músculo permanece constante durante toda la contracción.</w:t>
      </w:r>
    </w:p>
    <w:p w:rsidR="00337FFB" w:rsidRDefault="00337FFB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73) ¿</w:t>
      </w:r>
      <w:r w:rsidR="009D20E6">
        <w:rPr>
          <w:rFonts w:ascii="Simplified Arabic Fixed" w:eastAsiaTheme="minorEastAsia" w:hAnsi="Simplified Arabic Fixed" w:cs="Simplified Arabic Fixed"/>
          <w:sz w:val="18"/>
          <w:szCs w:val="18"/>
        </w:rPr>
        <w:t>Cuál es la contracción isométrica del músculo ocular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9D20E6" w:rsidRDefault="00DA3BC9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de 1/50 de segundo</w:t>
      </w:r>
      <w:r w:rsidR="009D20E6">
        <w:rPr>
          <w:rFonts w:ascii="Simplified Arabic Fixed" w:eastAsiaTheme="minorEastAsia" w:hAnsi="Simplified Arabic Fixed" w:cs="Simplified Arabic Fixed"/>
          <w:sz w:val="18"/>
          <w:szCs w:val="18"/>
        </w:rPr>
        <w:t>.</w:t>
      </w:r>
    </w:p>
    <w:p w:rsidR="009D20E6" w:rsidRDefault="009D20E6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74) ¿Cuál es la contracción isométrica del músculo gastrocnemio?</w:t>
      </w:r>
    </w:p>
    <w:p w:rsidR="009D20E6" w:rsidRDefault="00DA3BC9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de 1/15 de segundo</w:t>
      </w:r>
      <w:r w:rsidR="009D20E6">
        <w:rPr>
          <w:rFonts w:ascii="Simplified Arabic Fixed" w:eastAsiaTheme="minorEastAsia" w:hAnsi="Simplified Arabic Fixed" w:cs="Simplified Arabic Fixed"/>
          <w:sz w:val="18"/>
          <w:szCs w:val="18"/>
        </w:rPr>
        <w:t>.</w:t>
      </w:r>
    </w:p>
    <w:p w:rsidR="009D20E6" w:rsidRDefault="009D20E6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75) ¿</w:t>
      </w:r>
      <w:r w:rsidR="00DA3BC9">
        <w:rPr>
          <w:rFonts w:ascii="Simplified Arabic Fixed" w:eastAsiaTheme="minorEastAsia" w:hAnsi="Simplified Arabic Fixed" w:cs="Simplified Arabic Fixed"/>
          <w:sz w:val="18"/>
          <w:szCs w:val="18"/>
        </w:rPr>
        <w:t>Cuál es la contracción isométrica del músculo sóleo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DA3BC9" w:rsidRDefault="00DA3BC9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de 1/5 de segundo.</w:t>
      </w:r>
    </w:p>
    <w:p w:rsidR="00DA3BC9" w:rsidRDefault="00DA3BC9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76) ¿</w:t>
      </w:r>
      <w:r w:rsidR="00304380">
        <w:rPr>
          <w:rFonts w:ascii="Simplified Arabic Fixed" w:eastAsiaTheme="minorEastAsia" w:hAnsi="Simplified Arabic Fixed" w:cs="Simplified Arabic Fixed"/>
          <w:sz w:val="18"/>
          <w:szCs w:val="18"/>
        </w:rPr>
        <w:t>Qué son las fibras lentas o músculo rojo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304380" w:rsidRDefault="00304380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--Son fibras pequeñas, inervadas por fibras nerviosas más pequeñas.</w:t>
      </w:r>
    </w:p>
    <w:p w:rsidR="00304380" w:rsidRDefault="00304380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--Número elevado de mitocondrias para mayor metabolismo oxidativo, vascularización y capilares extensos.</w:t>
      </w:r>
    </w:p>
    <w:p w:rsidR="00304380" w:rsidRDefault="00304380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--Grandes cantidades de mioglobina.</w:t>
      </w:r>
    </w:p>
    <w:p w:rsidR="00304380" w:rsidRDefault="00304380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77) ¿</w:t>
      </w:r>
      <w:r w:rsidR="008409D5">
        <w:rPr>
          <w:rFonts w:ascii="Simplified Arabic Fixed" w:eastAsiaTheme="minorEastAsia" w:hAnsi="Simplified Arabic Fixed" w:cs="Simplified Arabic Fixed"/>
          <w:sz w:val="18"/>
          <w:szCs w:val="18"/>
        </w:rPr>
        <w:t>Qué son las fibras rápidas tipo II o músculo blanco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8409D5" w:rsidRDefault="008409D5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--Tienen fibras grandes, retículo sarcoplásmico extenso para liberación rápida de iones calcio.</w:t>
      </w:r>
    </w:p>
    <w:p w:rsidR="008409D5" w:rsidRDefault="008409D5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--Tienen grandes cantidades de enzimas glucoliticas, con vascularización menos extensa.</w:t>
      </w:r>
    </w:p>
    <w:p w:rsidR="008409D5" w:rsidRDefault="008409D5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--Menos mitocondrias y menos mioglobina.</w:t>
      </w:r>
    </w:p>
    <w:p w:rsidR="008409D5" w:rsidRDefault="008409D5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78) ¿</w:t>
      </w:r>
      <w:r w:rsidR="00D25F55">
        <w:rPr>
          <w:rFonts w:ascii="Simplified Arabic Fixed" w:eastAsiaTheme="minorEastAsia" w:hAnsi="Simplified Arabic Fixed" w:cs="Simplified Arabic Fixed"/>
          <w:sz w:val="18"/>
          <w:szCs w:val="18"/>
        </w:rPr>
        <w:t>Qué es la unidad motora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D25F55" w:rsidRDefault="00D25F55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--Son todas las fibras musculares que son inervadas por una única fibra nerviosa.</w:t>
      </w:r>
    </w:p>
    <w:p w:rsidR="00D25F55" w:rsidRDefault="00D25F55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79) ¿</w:t>
      </w:r>
      <w:r w:rsidR="00A66CD2">
        <w:rPr>
          <w:rFonts w:ascii="Simplified Arabic Fixed" w:eastAsiaTheme="minorEastAsia" w:hAnsi="Simplified Arabic Fixed" w:cs="Simplified Arabic Fixed"/>
          <w:sz w:val="18"/>
          <w:szCs w:val="18"/>
        </w:rPr>
        <w:t>Qué es la sumación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A66CD2" w:rsidRDefault="00A66CD2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la adición de los espasmos individuales para aumentar la intensidad de la contracción muscular global.</w:t>
      </w:r>
    </w:p>
    <w:p w:rsidR="00A66CD2" w:rsidRDefault="00A66CD2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80) ¿</w:t>
      </w:r>
      <w:r w:rsidR="00F53454">
        <w:rPr>
          <w:rFonts w:ascii="Simplified Arabic Fixed" w:eastAsiaTheme="minorEastAsia" w:hAnsi="Simplified Arabic Fixed" w:cs="Simplified Arabic Fixed"/>
          <w:sz w:val="18"/>
          <w:szCs w:val="18"/>
        </w:rPr>
        <w:t>Cuáles son las dos maneras en que se produce la sumación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F53454" w:rsidRDefault="00F53454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--Sumación de fibras múltiples.</w:t>
      </w:r>
    </w:p>
    <w:p w:rsidR="00F53454" w:rsidRDefault="00F53454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--Sumación de frecuencia produciendo tetanización.</w:t>
      </w:r>
    </w:p>
    <w:p w:rsidR="00F53454" w:rsidRDefault="00F53454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81) ¿</w:t>
      </w:r>
      <w:r w:rsidR="005701CA">
        <w:rPr>
          <w:rFonts w:ascii="Simplified Arabic Fixed" w:eastAsiaTheme="minorEastAsia" w:hAnsi="Simplified Arabic Fixed" w:cs="Simplified Arabic Fixed"/>
          <w:sz w:val="18"/>
          <w:szCs w:val="18"/>
        </w:rPr>
        <w:t>Qué es la sumación de fibras múltiples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5701CA" w:rsidRDefault="005701CA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cuando se envía una señal para contraer un músculo, las unidades motoras más pequeñas estimulas de preferencia a las unidades motoras más grandes.</w:t>
      </w:r>
    </w:p>
    <w:p w:rsidR="005701CA" w:rsidRDefault="005701CA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82) ¿</w:t>
      </w:r>
      <w:r w:rsidR="008A5B3E">
        <w:rPr>
          <w:rFonts w:ascii="Simplified Arabic Fixed" w:eastAsiaTheme="minorEastAsia" w:hAnsi="Simplified Arabic Fixed" w:cs="Simplified Arabic Fixed"/>
          <w:sz w:val="18"/>
          <w:szCs w:val="18"/>
        </w:rPr>
        <w:t>Qué es el principio de tamaño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8A5B3E" w:rsidRDefault="008A5B3E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--Cuando las unidades motoras más pequeñas son estimuladas estas excitan a unidades motoras de mayor tamaño pero a medida que aumenta la intensidad excitan unidades motoras cada vez mayores.</w:t>
      </w:r>
    </w:p>
    <w:p w:rsidR="008A5B3E" w:rsidRDefault="008A5B3E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83) ¿</w:t>
      </w:r>
      <w:r w:rsidR="00105405">
        <w:rPr>
          <w:rFonts w:ascii="Simplified Arabic Fixed" w:eastAsiaTheme="minorEastAsia" w:hAnsi="Simplified Arabic Fixed" w:cs="Simplified Arabic Fixed"/>
          <w:sz w:val="18"/>
          <w:szCs w:val="18"/>
        </w:rPr>
        <w:t>Cuál es la característica principal de sumación de fibras múltiples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105405" w:rsidRDefault="00105405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--La contracción se alterna entre las unidades motoras de manera secuencial dando lugar a una contracción suave a frecuencias bajas.</w:t>
      </w:r>
    </w:p>
    <w:p w:rsidR="00105405" w:rsidRDefault="00105405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84) ¿</w:t>
      </w:r>
      <w:r w:rsidR="00F5304E">
        <w:rPr>
          <w:rFonts w:ascii="Simplified Arabic Fixed" w:eastAsiaTheme="minorEastAsia" w:hAnsi="Simplified Arabic Fixed" w:cs="Simplified Arabic Fixed"/>
          <w:sz w:val="18"/>
          <w:szCs w:val="18"/>
        </w:rPr>
        <w:t>Qué es la sumación de frecuencia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F5304E" w:rsidRDefault="00F5304E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--Son espasmos individuales producidos de manera secuencial a una frecuencia de estimulación baja, en la que cada nueva contracción se produce antes de que haya finalizado la anterior.</w:t>
      </w:r>
    </w:p>
    <w:p w:rsidR="00F5304E" w:rsidRDefault="00F5304E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85) ¿</w:t>
      </w:r>
      <w:r w:rsidR="002D08A3">
        <w:rPr>
          <w:rFonts w:ascii="Simplified Arabic Fixed" w:eastAsiaTheme="minorEastAsia" w:hAnsi="Simplified Arabic Fixed" w:cs="Simplified Arabic Fixed"/>
          <w:sz w:val="18"/>
          <w:szCs w:val="18"/>
        </w:rPr>
        <w:t>Qué es la tetanización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2D08A3" w:rsidRDefault="002D08A3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cuando las contracciones sucesivas finalmente se hacen tan rápidas que se fusionan entre sí y la contracción del músculo parece ser completamente suave y continua.</w:t>
      </w:r>
    </w:p>
    <w:p w:rsidR="002D08A3" w:rsidRDefault="002D08A3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86) ¿</w:t>
      </w:r>
      <w:r w:rsidR="00846C8B">
        <w:rPr>
          <w:rFonts w:ascii="Simplified Arabic Fixed" w:eastAsiaTheme="minorEastAsia" w:hAnsi="Simplified Arabic Fixed" w:cs="Simplified Arabic Fixed"/>
          <w:sz w:val="18"/>
          <w:szCs w:val="18"/>
        </w:rPr>
        <w:t>Cómo se mantiene la tetanización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846C8B" w:rsidRDefault="00846C8B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--Porque se mantiene un número suficiente de iones calcio en el Sarcoplasma del músculo incluso entre los potenciales de acción.</w:t>
      </w:r>
    </w:p>
    <w:p w:rsidR="00846C8B" w:rsidRDefault="00846C8B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87) ¿</w:t>
      </w:r>
      <w:r w:rsidR="004E03E8">
        <w:rPr>
          <w:rFonts w:ascii="Simplified Arabic Fixed" w:eastAsiaTheme="minorEastAsia" w:hAnsi="Simplified Arabic Fixed" w:cs="Simplified Arabic Fixed"/>
          <w:sz w:val="18"/>
          <w:szCs w:val="18"/>
        </w:rPr>
        <w:t>Cuál es la máxima fuerza de contracción muscular a una longitud muscular normal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4E03E8" w:rsidRDefault="004E03E8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--entre 3 y 4 Kg por centímetro cuadrado.</w:t>
      </w:r>
    </w:p>
    <w:p w:rsidR="004E03E8" w:rsidRDefault="004E03E8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lastRenderedPageBreak/>
        <w:t>88) ¿</w:t>
      </w:r>
      <w:r w:rsidR="00FF110E">
        <w:rPr>
          <w:rFonts w:ascii="Simplified Arabic Fixed" w:eastAsiaTheme="minorEastAsia" w:hAnsi="Simplified Arabic Fixed" w:cs="Simplified Arabic Fixed"/>
          <w:sz w:val="18"/>
          <w:szCs w:val="18"/>
        </w:rPr>
        <w:t>Qué es el efecto escalera o de Treppe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? </w:t>
      </w:r>
    </w:p>
    <w:p w:rsidR="00FF110E" w:rsidRDefault="00FF110E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--La fuerza de contracción aumenta hasta una meseta debido a la liberación de cada vez más iones calcio desde el retículo sarcoplásmico al Sarcoplasma.</w:t>
      </w:r>
    </w:p>
    <w:p w:rsidR="00FF110E" w:rsidRDefault="00FF110E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89) ¿</w:t>
      </w:r>
      <w:r w:rsidR="00AF36AB">
        <w:rPr>
          <w:rFonts w:ascii="Simplified Arabic Fixed" w:eastAsiaTheme="minorEastAsia" w:hAnsi="Simplified Arabic Fixed" w:cs="Simplified Arabic Fixed"/>
          <w:sz w:val="18"/>
          <w:szCs w:val="18"/>
        </w:rPr>
        <w:t>Qué es el tono muscular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AF36AB" w:rsidRDefault="00AF36AB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la tensión del músculo en reposo.</w:t>
      </w:r>
    </w:p>
    <w:p w:rsidR="00AF36AB" w:rsidRDefault="00AF36AB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90) ¿A qué se debe el tono muscular?</w:t>
      </w:r>
    </w:p>
    <w:p w:rsidR="00AF36AB" w:rsidRDefault="00AF36AB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--Por impulsos nerviosos de baja frecuencia que proceden de la médula espinal.</w:t>
      </w:r>
    </w:p>
    <w:p w:rsidR="00AF36AB" w:rsidRDefault="00AF36AB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91) ¿</w:t>
      </w:r>
      <w:r w:rsidR="001F12FF">
        <w:rPr>
          <w:rFonts w:ascii="Simplified Arabic Fixed" w:eastAsiaTheme="minorEastAsia" w:hAnsi="Simplified Arabic Fixed" w:cs="Simplified Arabic Fixed"/>
          <w:sz w:val="18"/>
          <w:szCs w:val="18"/>
        </w:rPr>
        <w:t>Qué es la fatiga muscular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1F12FF" w:rsidRDefault="001F12FF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la incapacidad de los procesos contráctiles y metabólicos de las fibras musculares de continuar generando el mismo trabajo.</w:t>
      </w:r>
    </w:p>
    <w:p w:rsidR="001F12FF" w:rsidRDefault="001F12FF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92) ¿Cómo se llega a una fatiga muscular?</w:t>
      </w:r>
    </w:p>
    <w:p w:rsidR="001F12FF" w:rsidRDefault="001F12FF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--Por la contracción prolongada e intensa de un músculo.</w:t>
      </w:r>
    </w:p>
    <w:p w:rsidR="001F12FF" w:rsidRDefault="001F12FF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--Interrupción del flujo sanguíneo por pérdida de aporte de nutrientes y de oxígeno. </w:t>
      </w:r>
    </w:p>
    <w:p w:rsidR="001F12FF" w:rsidRDefault="001F12FF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93) ¿</w:t>
      </w:r>
      <w:r w:rsidR="003A6753">
        <w:rPr>
          <w:rFonts w:ascii="Simplified Arabic Fixed" w:eastAsiaTheme="minorEastAsia" w:hAnsi="Simplified Arabic Fixed" w:cs="Simplified Arabic Fixed"/>
          <w:sz w:val="18"/>
          <w:szCs w:val="18"/>
        </w:rPr>
        <w:t>Qué es el sistema de palanca en la contracción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3A6753" w:rsidRDefault="003A6753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--Son los huesos utilizados como punto de tensión para los músculos.</w:t>
      </w:r>
    </w:p>
    <w:p w:rsidR="003A6753" w:rsidRDefault="003A6753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94) ¿</w:t>
      </w:r>
      <w:r w:rsidR="00D400B7">
        <w:rPr>
          <w:rFonts w:ascii="Simplified Arabic Fixed" w:eastAsiaTheme="minorEastAsia" w:hAnsi="Simplified Arabic Fixed" w:cs="Simplified Arabic Fixed"/>
          <w:sz w:val="18"/>
          <w:szCs w:val="18"/>
        </w:rPr>
        <w:t>Qué es la coactivación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D400B7" w:rsidRDefault="00D400B7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la contracción simultánea de los músculos agonistas y antagonistas de lados opuestos de la articulación.</w:t>
      </w:r>
    </w:p>
    <w:p w:rsidR="00D400B7" w:rsidRDefault="00D400B7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95) ¿</w:t>
      </w:r>
      <w:r w:rsidR="00B715B8">
        <w:rPr>
          <w:rFonts w:ascii="Simplified Arabic Fixed" w:eastAsiaTheme="minorEastAsia" w:hAnsi="Simplified Arabic Fixed" w:cs="Simplified Arabic Fixed"/>
          <w:sz w:val="18"/>
          <w:szCs w:val="18"/>
        </w:rPr>
        <w:t>Qué es el remodelado del músculo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B715B8" w:rsidRDefault="00B715B8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la alteración del diámetro, longitud, fuerza y vascularización del músculo.</w:t>
      </w:r>
    </w:p>
    <w:p w:rsidR="00B715B8" w:rsidRDefault="00B715B8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96) ¿</w:t>
      </w:r>
      <w:r w:rsidR="00EF7D34">
        <w:rPr>
          <w:rFonts w:ascii="Simplified Arabic Fixed" w:eastAsiaTheme="minorEastAsia" w:hAnsi="Simplified Arabic Fixed" w:cs="Simplified Arabic Fixed"/>
          <w:sz w:val="18"/>
          <w:szCs w:val="18"/>
        </w:rPr>
        <w:t>Qué es la hipertrofia de las fibras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EF7D34" w:rsidRDefault="00EF7D34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el aumento de número de filamentos de actina y miosina en cada fibra muscular.</w:t>
      </w:r>
    </w:p>
    <w:p w:rsidR="00EF7D34" w:rsidRDefault="00EF7D34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97) ¿Qué pasa al aumentar el tamaño de las miofibrillas?</w:t>
      </w:r>
    </w:p>
    <w:p w:rsidR="00EF7D34" w:rsidRDefault="00EF7D34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--Se produce un aumento en los sistemas enzimáticos que proporcionan energía en la glucólisis.</w:t>
      </w:r>
    </w:p>
    <w:p w:rsidR="00EF7D34" w:rsidRDefault="00EF7D34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98) ¿</w:t>
      </w:r>
      <w:r w:rsidR="005A0459">
        <w:rPr>
          <w:rFonts w:ascii="Simplified Arabic Fixed" w:eastAsiaTheme="minorEastAsia" w:hAnsi="Simplified Arabic Fixed" w:cs="Simplified Arabic Fixed"/>
          <w:sz w:val="18"/>
          <w:szCs w:val="18"/>
        </w:rPr>
        <w:t>Cómo se produce la atrofia muscular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5A0459" w:rsidRDefault="005A0459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cuando se degradan las proteínas contráctiles a causa de la ruta ubicuitina-proteasoma dependiente del ATP.</w:t>
      </w:r>
    </w:p>
    <w:p w:rsidR="005A0459" w:rsidRDefault="005A0459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99) ¿</w:t>
      </w:r>
      <w:r w:rsidR="00A74650">
        <w:rPr>
          <w:rFonts w:ascii="Simplified Arabic Fixed" w:eastAsiaTheme="minorEastAsia" w:hAnsi="Simplified Arabic Fixed" w:cs="Simplified Arabic Fixed"/>
          <w:sz w:val="18"/>
          <w:szCs w:val="18"/>
        </w:rPr>
        <w:t>Qué es la ruta ubicuitina-proteasoma dependiente del ATP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A74650" w:rsidRDefault="00A74650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--Es un complejo proteico que degradan las proteínas dañadas o innecesarias para la proteólisis rompiendo los enlaces peptídicos. </w:t>
      </w:r>
    </w:p>
    <w:p w:rsidR="00A74650" w:rsidRDefault="00A74650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100) ¿</w:t>
      </w:r>
      <w:r w:rsidR="00367665">
        <w:rPr>
          <w:rFonts w:ascii="Simplified Arabic Fixed" w:eastAsiaTheme="minorEastAsia" w:hAnsi="Simplified Arabic Fixed" w:cs="Simplified Arabic Fixed"/>
          <w:sz w:val="18"/>
          <w:szCs w:val="18"/>
        </w:rPr>
        <w:t>Cómo se añaden nuevos sarcómeros en los extremos de las fibras musculares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367665" w:rsidRDefault="00367665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--Hipertrofiando el músculo a una longitud mayor de lo normal.</w:t>
      </w:r>
    </w:p>
    <w:p w:rsidR="00367665" w:rsidRDefault="00367665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101) ¿Qué es la hiperplasia?</w:t>
      </w:r>
    </w:p>
    <w:p w:rsidR="00367665" w:rsidRDefault="00367665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el aumento de fibras musculares por división lineal previamente aumentadas de tamaño solamente por una generación extrema de fuerza.</w:t>
      </w:r>
    </w:p>
    <w:p w:rsidR="00367665" w:rsidRDefault="00367665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102) ¿Cuál es la fase final de la atrofia por denervación?</w:t>
      </w:r>
    </w:p>
    <w:p w:rsidR="00367665" w:rsidRDefault="00367665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--Las fibras musculares son destruidas y sustituidas por tejido fibroso y adiposo.</w:t>
      </w:r>
    </w:p>
    <w:p w:rsidR="00367665" w:rsidRDefault="00367665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103) ¿</w:t>
      </w:r>
      <w:r w:rsidR="002379E2">
        <w:rPr>
          <w:rFonts w:ascii="Simplified Arabic Fixed" w:eastAsiaTheme="minorEastAsia" w:hAnsi="Simplified Arabic Fixed" w:cs="Simplified Arabic Fixed"/>
          <w:sz w:val="18"/>
          <w:szCs w:val="18"/>
        </w:rPr>
        <w:t>Qué son las contracturas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2379E2" w:rsidRDefault="002379E2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la acortamiento del tejido fibroso que sustituyo las fibras musculares.</w:t>
      </w:r>
    </w:p>
    <w:p w:rsidR="002379E2" w:rsidRDefault="002379E2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104) ¿</w:t>
      </w:r>
      <w:r w:rsidR="004A354D">
        <w:rPr>
          <w:rFonts w:ascii="Simplified Arabic Fixed" w:eastAsiaTheme="minorEastAsia" w:hAnsi="Simplified Arabic Fixed" w:cs="Simplified Arabic Fixed"/>
          <w:sz w:val="18"/>
          <w:szCs w:val="18"/>
        </w:rPr>
        <w:t>Qué son las macrounidades motoras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4A354D" w:rsidRDefault="004A354D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--Son las fibras nerviosas residuales que se ramifican para formar nuevos axones que inervan posteriormente muchas de las fibras musculares paralizadas.</w:t>
      </w:r>
    </w:p>
    <w:p w:rsidR="004A354D" w:rsidRDefault="004A354D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105) ¿</w:t>
      </w:r>
      <w:r w:rsidR="00EE0B45">
        <w:rPr>
          <w:rFonts w:ascii="Simplified Arabic Fixed" w:eastAsiaTheme="minorEastAsia" w:hAnsi="Simplified Arabic Fixed" w:cs="Simplified Arabic Fixed"/>
          <w:sz w:val="18"/>
          <w:szCs w:val="18"/>
        </w:rPr>
        <w:t>Qué es la rigidez cadavérica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EE0B45" w:rsidRDefault="00EE0B45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cuando los músculos se contraen y se hacen rígidos por la pérdida del ATP para producir la separación de los puentes cruzados para el proceso de relajación.</w:t>
      </w:r>
    </w:p>
    <w:p w:rsidR="00EE0B45" w:rsidRDefault="00EE0B45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106) ¿A cuántas horas de la muerte se produce la rigidez cadavérica?</w:t>
      </w:r>
    </w:p>
    <w:p w:rsidR="00EE0B45" w:rsidRDefault="00EE0B45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--De 15 a 25 horas después pero suele incrementarse el proceso a temperaturas elevadas al producirse la autolisis que producen las enzimas que liberan los lisosomas. </w:t>
      </w:r>
      <w:bookmarkStart w:id="0" w:name="_GoBack"/>
      <w:bookmarkEnd w:id="0"/>
    </w:p>
    <w:p w:rsidR="00F53454" w:rsidRDefault="00F53454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</w:p>
    <w:p w:rsidR="00103998" w:rsidRDefault="00103998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</w:p>
    <w:p w:rsidR="00103998" w:rsidRDefault="00103998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</w:p>
    <w:p w:rsidR="00245336" w:rsidRDefault="00245336" w:rsidP="00FB4AB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</w:p>
    <w:p w:rsidR="00FB4AB0" w:rsidRPr="00EC7B84" w:rsidRDefault="00FB4AB0">
      <w:pPr>
        <w:rPr>
          <w:rFonts w:ascii="Simplified Arabic Fixed" w:hAnsi="Simplified Arabic Fixed" w:cs="Simplified Arabic Fixed"/>
          <w:sz w:val="18"/>
          <w:szCs w:val="18"/>
        </w:rPr>
      </w:pPr>
    </w:p>
    <w:sectPr w:rsidR="00FB4AB0" w:rsidRPr="00EC7B84" w:rsidSect="00EC7B84">
      <w:pgSz w:w="12240" w:h="15840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B84"/>
    <w:rsid w:val="00010994"/>
    <w:rsid w:val="000576DC"/>
    <w:rsid w:val="00060EEC"/>
    <w:rsid w:val="00095395"/>
    <w:rsid w:val="000A7F23"/>
    <w:rsid w:val="00103998"/>
    <w:rsid w:val="001040FB"/>
    <w:rsid w:val="00105405"/>
    <w:rsid w:val="001A708D"/>
    <w:rsid w:val="001C2C04"/>
    <w:rsid w:val="001C3C2E"/>
    <w:rsid w:val="001D20B8"/>
    <w:rsid w:val="001F12FF"/>
    <w:rsid w:val="00233712"/>
    <w:rsid w:val="0023714A"/>
    <w:rsid w:val="002379E2"/>
    <w:rsid w:val="00240A07"/>
    <w:rsid w:val="00245336"/>
    <w:rsid w:val="002815C2"/>
    <w:rsid w:val="00294B5A"/>
    <w:rsid w:val="002B7A63"/>
    <w:rsid w:val="002D08A3"/>
    <w:rsid w:val="002D7E99"/>
    <w:rsid w:val="00304380"/>
    <w:rsid w:val="00337FFB"/>
    <w:rsid w:val="00367665"/>
    <w:rsid w:val="003A6753"/>
    <w:rsid w:val="00402C63"/>
    <w:rsid w:val="00406F49"/>
    <w:rsid w:val="00407FFD"/>
    <w:rsid w:val="00415BF4"/>
    <w:rsid w:val="0042466F"/>
    <w:rsid w:val="00444FDE"/>
    <w:rsid w:val="004A354D"/>
    <w:rsid w:val="004E03E8"/>
    <w:rsid w:val="00516D3F"/>
    <w:rsid w:val="005701CA"/>
    <w:rsid w:val="00591696"/>
    <w:rsid w:val="005A0459"/>
    <w:rsid w:val="005B4583"/>
    <w:rsid w:val="005D27D4"/>
    <w:rsid w:val="005F459F"/>
    <w:rsid w:val="006041C7"/>
    <w:rsid w:val="006072CD"/>
    <w:rsid w:val="006945ED"/>
    <w:rsid w:val="006C0D81"/>
    <w:rsid w:val="006D420F"/>
    <w:rsid w:val="006E27E1"/>
    <w:rsid w:val="007258B7"/>
    <w:rsid w:val="007A4232"/>
    <w:rsid w:val="007E2737"/>
    <w:rsid w:val="008409D5"/>
    <w:rsid w:val="00846C8B"/>
    <w:rsid w:val="00875761"/>
    <w:rsid w:val="008A57ED"/>
    <w:rsid w:val="008A5B3E"/>
    <w:rsid w:val="008D1599"/>
    <w:rsid w:val="00935D40"/>
    <w:rsid w:val="00946AA2"/>
    <w:rsid w:val="009D20E6"/>
    <w:rsid w:val="009F0BB1"/>
    <w:rsid w:val="00A108D2"/>
    <w:rsid w:val="00A32445"/>
    <w:rsid w:val="00A66CD2"/>
    <w:rsid w:val="00A74650"/>
    <w:rsid w:val="00A867FD"/>
    <w:rsid w:val="00AF36AB"/>
    <w:rsid w:val="00B11FD6"/>
    <w:rsid w:val="00B715B8"/>
    <w:rsid w:val="00B96651"/>
    <w:rsid w:val="00C154F5"/>
    <w:rsid w:val="00CC043C"/>
    <w:rsid w:val="00D25F55"/>
    <w:rsid w:val="00D400B7"/>
    <w:rsid w:val="00DA3BC9"/>
    <w:rsid w:val="00DD577F"/>
    <w:rsid w:val="00DD5C0B"/>
    <w:rsid w:val="00E06EC7"/>
    <w:rsid w:val="00E96D14"/>
    <w:rsid w:val="00EC7B84"/>
    <w:rsid w:val="00EE0B45"/>
    <w:rsid w:val="00EF6430"/>
    <w:rsid w:val="00EF7D34"/>
    <w:rsid w:val="00F50700"/>
    <w:rsid w:val="00F5304E"/>
    <w:rsid w:val="00F53454"/>
    <w:rsid w:val="00F76FAD"/>
    <w:rsid w:val="00FA6FDE"/>
    <w:rsid w:val="00FB4AB0"/>
    <w:rsid w:val="00FC6902"/>
    <w:rsid w:val="00FD775A"/>
    <w:rsid w:val="00FF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EE6412-675A-4DA6-9C00-DA17F2A3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C7B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5</Pages>
  <Words>2447</Words>
  <Characters>13461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.</dc:creator>
  <cp:keywords/>
  <dc:description/>
  <cp:lastModifiedBy>jorge .</cp:lastModifiedBy>
  <cp:revision>90</cp:revision>
  <dcterms:created xsi:type="dcterms:W3CDTF">2017-04-05T21:56:00Z</dcterms:created>
  <dcterms:modified xsi:type="dcterms:W3CDTF">2017-04-07T04:49:00Z</dcterms:modified>
</cp:coreProperties>
</file>